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732CF8">
              <w:rPr>
                <w:rStyle w:val="FootnoteReference"/>
                <w:rFonts w:ascii="Tahoma" w:eastAsia="SimSun" w:hAnsi="Tahoma" w:cs="Tahoma"/>
                <w:color w:val="FFFFFF"/>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48A8FC33"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732CF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732CF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352047BF"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32CF8">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32CF8">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732CF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0MDu3MeY5d8enkPOKi2nVBZaE0luaExeXLe5X+4bFt+0o1rKLi7fI+epa6ccPliF+WRTFdoB4Z+2al8MdnjmQ==" w:salt="GQck7hAnwG7qu8V9iPIZy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32CF8"/>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lang w:val="en-IN" w:eastAsia="en-IN"/>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4EDF8-397B-4538-A55D-5145FFD3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2017-01-27T20:06:00Z</dcterms:modified>
</cp:coreProperties>
</file>